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DBF17">
      <w:pPr>
        <w:pageBreakBefore/>
        <w:spacing w:after="0" w:line="240" w:lineRule="auto"/>
        <w:jc w:val="center"/>
        <w:rPr>
          <w:rFonts w:ascii="Times New Roman" w:hAnsi="Times New Roman" w:eastAsia="等线" w:cs="Times New Roman"/>
          <w:sz w:val="21"/>
          <w:szCs w:val="22"/>
          <w14:ligatures w14:val="none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40"/>
          <w14:ligatures w14:val="none"/>
        </w:rPr>
        <w:t>IADS标准新工作提案表</w:t>
      </w:r>
    </w:p>
    <w:p w14:paraId="12B8D3D6">
      <w:pPr>
        <w:spacing w:after="0" w:line="240" w:lineRule="auto"/>
        <w:jc w:val="both"/>
        <w:rPr>
          <w:rFonts w:ascii="Times New Roman" w:hAnsi="Times New Roman" w:eastAsia="等线" w:cs="Times New Roman"/>
          <w:sz w:val="21"/>
          <w:szCs w:val="22"/>
          <w14:ligatures w14:val="none"/>
        </w:rPr>
      </w:pPr>
    </w:p>
    <w:tbl>
      <w:tblPr>
        <w:tblStyle w:val="4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445"/>
        <w:gridCol w:w="2268"/>
        <w:gridCol w:w="7"/>
        <w:gridCol w:w="2478"/>
      </w:tblGrid>
      <w:tr w14:paraId="07A2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000" w:type="dxa"/>
            <w:vMerge w:val="restart"/>
            <w:vAlign w:val="center"/>
          </w:tcPr>
          <w:p w14:paraId="57A383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  <w:t>提案名称</w:t>
            </w:r>
          </w:p>
        </w:tc>
        <w:tc>
          <w:tcPr>
            <w:tcW w:w="7198" w:type="dxa"/>
            <w:gridSpan w:val="4"/>
            <w:vAlign w:val="center"/>
          </w:tcPr>
          <w:p w14:paraId="36FC49A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  <w:t>中文：</w:t>
            </w:r>
          </w:p>
        </w:tc>
      </w:tr>
      <w:tr w14:paraId="05D1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00" w:type="dxa"/>
            <w:vMerge w:val="continue"/>
            <w:vAlign w:val="center"/>
          </w:tcPr>
          <w:p w14:paraId="1013D7F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等线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7198" w:type="dxa"/>
            <w:gridSpan w:val="4"/>
            <w:vAlign w:val="center"/>
          </w:tcPr>
          <w:p w14:paraId="6450AB8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  <w:t>英文：</w:t>
            </w:r>
          </w:p>
        </w:tc>
      </w:tr>
      <w:tr w14:paraId="7E38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00" w:type="dxa"/>
            <w:vAlign w:val="center"/>
          </w:tcPr>
          <w:p w14:paraId="5D1849E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  <w:t>涉及专利情况</w:t>
            </w:r>
          </w:p>
        </w:tc>
        <w:tc>
          <w:tcPr>
            <w:tcW w:w="2445" w:type="dxa"/>
            <w:vAlign w:val="center"/>
          </w:tcPr>
          <w:p w14:paraId="07D8160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7D1249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  <w:t>计划项目周期（月）</w:t>
            </w:r>
          </w:p>
        </w:tc>
        <w:tc>
          <w:tcPr>
            <w:tcW w:w="2485" w:type="dxa"/>
            <w:gridSpan w:val="2"/>
            <w:vAlign w:val="center"/>
          </w:tcPr>
          <w:p w14:paraId="7D74A05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</w:pPr>
          </w:p>
        </w:tc>
      </w:tr>
      <w:tr w14:paraId="3A5D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00" w:type="dxa"/>
            <w:vAlign w:val="center"/>
          </w:tcPr>
          <w:p w14:paraId="59DD247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  <w:t>牵头单位</w:t>
            </w:r>
          </w:p>
        </w:tc>
        <w:tc>
          <w:tcPr>
            <w:tcW w:w="2445" w:type="dxa"/>
            <w:vAlign w:val="center"/>
          </w:tcPr>
          <w:p w14:paraId="13CE13E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63DD35E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  <w:t>项目所属TC</w:t>
            </w:r>
          </w:p>
        </w:tc>
        <w:tc>
          <w:tcPr>
            <w:tcW w:w="2478" w:type="dxa"/>
            <w:vAlign w:val="center"/>
          </w:tcPr>
          <w:p w14:paraId="38694A8A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</w:pPr>
          </w:p>
        </w:tc>
      </w:tr>
      <w:tr w14:paraId="6CD1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000" w:type="dxa"/>
            <w:vAlign w:val="center"/>
          </w:tcPr>
          <w:p w14:paraId="2A616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等线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  <w:t>负责人姓名</w:t>
            </w:r>
          </w:p>
        </w:tc>
        <w:tc>
          <w:tcPr>
            <w:tcW w:w="2445" w:type="dxa"/>
            <w:vAlign w:val="center"/>
          </w:tcPr>
          <w:p w14:paraId="74FA8D1E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4B04AB4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  <w:t>所在单位</w:t>
            </w:r>
          </w:p>
        </w:tc>
        <w:tc>
          <w:tcPr>
            <w:tcW w:w="2485" w:type="dxa"/>
            <w:gridSpan w:val="2"/>
            <w:vAlign w:val="center"/>
          </w:tcPr>
          <w:p w14:paraId="0D2C053C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</w:p>
        </w:tc>
      </w:tr>
      <w:tr w14:paraId="0CF7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00" w:type="dxa"/>
            <w:vAlign w:val="center"/>
          </w:tcPr>
          <w:p w14:paraId="3E8D916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等线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  <w:t>负责人电话</w:t>
            </w:r>
          </w:p>
        </w:tc>
        <w:tc>
          <w:tcPr>
            <w:tcW w:w="2445" w:type="dxa"/>
            <w:vAlign w:val="center"/>
          </w:tcPr>
          <w:p w14:paraId="581135E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74DABF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14:ligatures w14:val="none"/>
              </w:rPr>
              <w:t>负责人邮箱</w:t>
            </w:r>
          </w:p>
        </w:tc>
        <w:tc>
          <w:tcPr>
            <w:tcW w:w="2485" w:type="dxa"/>
            <w:gridSpan w:val="2"/>
            <w:vAlign w:val="center"/>
          </w:tcPr>
          <w:p w14:paraId="69CA324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</w:p>
        </w:tc>
      </w:tr>
      <w:tr w14:paraId="4E43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2000" w:type="dxa"/>
            <w:vAlign w:val="center"/>
          </w:tcPr>
          <w:p w14:paraId="765D5959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  <w:t>范围</w:t>
            </w:r>
          </w:p>
          <w:p w14:paraId="23C3DB74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  <w14:ligatures w14:val="non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21"/>
                <w:szCs w:val="21"/>
              </w:rPr>
              <w:t>Scope to which the standard applies</w:t>
            </w: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  <w14:ligatures w14:val="none"/>
              </w:rPr>
              <w:t>）</w:t>
            </w:r>
          </w:p>
        </w:tc>
        <w:tc>
          <w:tcPr>
            <w:tcW w:w="7198" w:type="dxa"/>
            <w:gridSpan w:val="4"/>
            <w:vAlign w:val="top"/>
          </w:tcPr>
          <w:p w14:paraId="6273497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14:ligatures w14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:lang w:val="en-US" w:eastAsia="zh-CN"/>
                <w14:ligatures w14:val="none"/>
              </w:rPr>
              <w:t>请简述标准的范围，明确本标准所涉及的技术边界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14:ligatures w14:val="none"/>
              </w:rPr>
              <w:t>）</w:t>
            </w:r>
          </w:p>
          <w:p w14:paraId="2BD35AA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</w:p>
        </w:tc>
      </w:tr>
      <w:tr w14:paraId="1927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2000" w:type="dxa"/>
            <w:vAlign w:val="center"/>
          </w:tcPr>
          <w:p w14:paraId="531321C2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  <w:t>立项目的</w:t>
            </w:r>
          </w:p>
          <w:p w14:paraId="504F321C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  <w14:ligatures w14:val="none"/>
              </w:rPr>
              <w:t>（Requirements of the standard）</w:t>
            </w:r>
          </w:p>
        </w:tc>
        <w:tc>
          <w:tcPr>
            <w:tcW w:w="7198" w:type="dxa"/>
            <w:gridSpan w:val="4"/>
            <w:vAlign w:val="top"/>
          </w:tcPr>
          <w:p w14:paraId="37E97F6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14:ligatures w14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:lang w:val="en-US" w:eastAsia="zh-CN"/>
                <w14:ligatures w14:val="none"/>
              </w:rPr>
              <w:t>请从标准拟解决的市场需求、前瞻问题、客户受众价值等方面以及后续的应用路径，描述本标准拟立项目的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14:ligatures w14:val="none"/>
              </w:rPr>
              <w:t>）</w:t>
            </w:r>
          </w:p>
          <w:p w14:paraId="73E73B1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</w:p>
        </w:tc>
      </w:tr>
      <w:tr w14:paraId="3B16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2000" w:type="dxa"/>
            <w:vAlign w:val="center"/>
          </w:tcPr>
          <w:p w14:paraId="51943320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  <w:t>立项必要性</w:t>
            </w:r>
          </w:p>
          <w:p w14:paraId="31F26113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  <w14:ligatures w14:val="none"/>
              </w:rPr>
              <w:t>（Requirements of the standard）</w:t>
            </w:r>
          </w:p>
        </w:tc>
        <w:tc>
          <w:tcPr>
            <w:tcW w:w="7198" w:type="dxa"/>
            <w:gridSpan w:val="4"/>
            <w:vAlign w:val="top"/>
          </w:tcPr>
          <w:p w14:paraId="07B06AFA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14:ligatures w14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:lang w:val="en-US" w:eastAsia="zh-CN"/>
                <w14:ligatures w14:val="none"/>
              </w:rPr>
              <w:t>请从市场需求、技术需求、标准需求等方面分析标准立项的必要性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14:ligatures w14:val="none"/>
              </w:rPr>
              <w:t>）</w:t>
            </w:r>
          </w:p>
          <w:p w14:paraId="155C6F0C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</w:p>
        </w:tc>
      </w:tr>
      <w:tr w14:paraId="51D9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2000" w:type="dxa"/>
            <w:vAlign w:val="center"/>
          </w:tcPr>
          <w:p w14:paraId="39F726BB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  <w:t>标准分析</w:t>
            </w:r>
          </w:p>
          <w:p w14:paraId="5D09034D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  <w14:ligatures w14:val="none"/>
              </w:rPr>
              <w:t>（Analysis of related technical fields at domestic and abroad</w:t>
            </w: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  <w14:ligatures w14:val="none"/>
              </w:rPr>
              <w:t>）</w:t>
            </w:r>
          </w:p>
        </w:tc>
        <w:tc>
          <w:tcPr>
            <w:tcW w:w="7198" w:type="dxa"/>
            <w:gridSpan w:val="4"/>
            <w:vAlign w:val="top"/>
          </w:tcPr>
          <w:p w14:paraId="5DF2B017">
            <w:pPr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C00000"/>
                <w:sz w:val="21"/>
                <w:szCs w:val="22"/>
                <w:lang w:val="en-US" w:eastAsia="zh-CN"/>
                <w14:ligatures w14:val="none"/>
              </w:rPr>
              <w:t>（简要分析国内外相关技术标准现状，特别是ISO/IEC/ITU以及其他国际团体标准，说明本项标准与主要国际性标准的区别，主要区别应逐条列出）</w:t>
            </w:r>
          </w:p>
          <w:p w14:paraId="2B3816A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2"/>
                <w14:ligatures w14:val="none"/>
              </w:rPr>
            </w:pPr>
          </w:p>
        </w:tc>
      </w:tr>
    </w:tbl>
    <w:p w14:paraId="04F31148">
      <w:pPr>
        <w:spacing w:after="0" w:line="360" w:lineRule="auto"/>
        <w:jc w:val="both"/>
        <w:rPr>
          <w:rFonts w:ascii="Times New Roman" w:hAnsi="Times New Roman" w:eastAsia="仿宋_GB2312" w:cs="Times New Roman"/>
          <w:sz w:val="24"/>
          <w:szCs w:val="28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14:ligatures w14:val="none"/>
        </w:rPr>
        <w:t>注</w:t>
      </w:r>
      <w:r>
        <w:rPr>
          <w:rFonts w:hint="eastAsia" w:ascii="Times New Roman" w:hAnsi="Times New Roman" w:eastAsia="仿宋_GB2312" w:cs="Times New Roman"/>
          <w:sz w:val="24"/>
          <w:szCs w:val="28"/>
          <w14:ligatures w14:val="none"/>
        </w:rPr>
        <w:t>：</w:t>
      </w:r>
    </w:p>
    <w:p w14:paraId="2C5759DF">
      <w:pPr>
        <w:spacing w:after="0" w:line="360" w:lineRule="auto"/>
        <w:jc w:val="both"/>
        <w:rPr>
          <w:rFonts w:hint="default" w:ascii="Times New Roman" w:hAnsi="Times New Roman" w:eastAsia="仿宋_GB2312" w:cs="Times New Roman"/>
          <w:sz w:val="24"/>
          <w:szCs w:val="28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8"/>
          <w14:ligatures w14:val="none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  <w14:ligatures w14:val="none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8"/>
          <w14:ligatures w14:val="none"/>
        </w:rPr>
        <w:t>）项目所属TC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  <w14:ligatures w14:val="none"/>
        </w:rPr>
        <w:t>请填写：“</w:t>
      </w:r>
      <w:r>
        <w:rPr>
          <w:rFonts w:hint="eastAsia" w:ascii="Times New Roman" w:hAnsi="Times New Roman" w:eastAsia="仿宋_GB2312" w:cs="Times New Roman"/>
          <w:sz w:val="24"/>
          <w:szCs w:val="28"/>
          <w14:ligatures w14:val="none"/>
        </w:rPr>
        <w:t>行驶安全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  <w14:ligatures w14:val="none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8"/>
          <w14:ligatures w14:val="none"/>
        </w:rPr>
        <w:t>本质安全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  <w14:ligatures w14:val="none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8"/>
          <w14:ligatures w14:val="none"/>
        </w:rPr>
        <w:t>控制安全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  <w14:ligatures w14:val="none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8"/>
          <w14:ligatures w14:val="none"/>
        </w:rPr>
        <w:t>交互安全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  <w14:ligatures w14:val="none"/>
        </w:rPr>
        <w:t>/</w:t>
      </w:r>
      <w:r>
        <w:rPr>
          <w:rFonts w:ascii="Times New Roman" w:hAnsi="Times New Roman" w:eastAsia="仿宋_GB2312" w:cs="Times New Roman"/>
          <w:sz w:val="24"/>
          <w:szCs w:val="28"/>
          <w14:ligatures w14:val="none"/>
        </w:rPr>
        <w:t>健康安全</w:t>
      </w:r>
      <w:r>
        <w:rPr>
          <w:rFonts w:hint="eastAsia" w:ascii="Times New Roman" w:hAnsi="Times New Roman" w:eastAsia="仿宋_GB2312" w:cs="Times New Roman"/>
          <w:sz w:val="24"/>
          <w:szCs w:val="28"/>
          <w:lang w:eastAsia="zh-CN"/>
          <w14:ligatures w14:val="none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  <w14:ligatures w14:val="none"/>
        </w:rPr>
        <w:t>中其一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10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Borders>
        <w:top w:val="single" w:color="auto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296"/>
    </w:tblGrid>
    <w:tr w14:paraId="48D53917">
      <w:tblPrEx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8296" w:type="dxa"/>
        </w:tcPr>
        <w:p w14:paraId="7E7DED7F">
          <w:pPr>
            <w:pStyle w:val="2"/>
            <w:adjustRightInd w:val="0"/>
            <w:spacing w:before="120" w:beforeLines="50"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Address: 29/F East Wing Shun Tak Centre 168-200 Connaught Road Central Sheung Wan, Hong Kong</w:t>
          </w:r>
        </w:p>
        <w:p w14:paraId="400D2C47">
          <w:pPr>
            <w:pStyle w:val="2"/>
            <w:adjustRightInd w:val="0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hint="eastAsia" w:ascii="Times New Roman" w:hAnsi="Times New Roman" w:cs="Times New Roman"/>
            </w:rPr>
            <w:t>Http://www.iadsafe.org</w:t>
          </w:r>
        </w:p>
        <w:p w14:paraId="54688578">
          <w:pPr>
            <w:pStyle w:val="2"/>
            <w:adjustRightInd w:val="0"/>
            <w:spacing w:after="0" w:line="360" w:lineRule="auto"/>
            <w:rPr>
              <w:rFonts w:hint="eastAsia"/>
            </w:rPr>
          </w:pPr>
          <w:r>
            <w:rPr>
              <w:rFonts w:ascii="Times New Roman" w:hAnsi="Times New Roman" w:cs="Times New Roman"/>
            </w:rPr>
            <w:t>E-mail: iadsafe.org@gmail.com</w:t>
          </w:r>
        </w:p>
      </w:tc>
    </w:tr>
  </w:tbl>
  <w:p w14:paraId="3673D893">
    <w:pPr>
      <w:pStyle w:val="2"/>
      <w:ind w:firstLine="360" w:firstLineChars="2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F3A37"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385445</wp:posOffset>
              </wp:positionV>
              <wp:extent cx="5243830" cy="0"/>
              <wp:effectExtent l="0" t="6350" r="1270" b="63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9035" y="925830"/>
                        <a:ext cx="524383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.05pt;margin-top:30.35pt;height:0pt;width:412.9pt;z-index:251659264;mso-width-relative:page;mso-height-relative:page;" filled="f" stroked="t" coordsize="21600,21600" o:gfxdata="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PMrx0wAAAAcBAAAPAAAAAAAAAAEAIAAAACIAAABkcnMvZG93bnJldi54bWxQSwECFAAUAAAACACH&#10;TuJAel51H/ABAAC9AwAADgAAAAAAAAABACAAAAAiAQAAZHJzL2Uyb0RvYy54bWxQSwUGAAAAAAYA&#10;BgBZAQAAhAUAAAAA&#10;">
              <v:fill on="f" focussize="0,0"/>
              <v:stroke weight="2.2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1799590" cy="321310"/>
          <wp:effectExtent l="0" t="0" r="0" b="2540"/>
          <wp:docPr id="179780490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80490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21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22"/>
    <w:rsid w:val="00024E44"/>
    <w:rsid w:val="00080A64"/>
    <w:rsid w:val="00081CEF"/>
    <w:rsid w:val="000D70E3"/>
    <w:rsid w:val="000F6C9D"/>
    <w:rsid w:val="0011083F"/>
    <w:rsid w:val="001331C4"/>
    <w:rsid w:val="001A1ADE"/>
    <w:rsid w:val="001B4040"/>
    <w:rsid w:val="001E6B76"/>
    <w:rsid w:val="00295FFC"/>
    <w:rsid w:val="002E2F68"/>
    <w:rsid w:val="002E5691"/>
    <w:rsid w:val="00310356"/>
    <w:rsid w:val="0035309E"/>
    <w:rsid w:val="003B3A58"/>
    <w:rsid w:val="003B75ED"/>
    <w:rsid w:val="003D245B"/>
    <w:rsid w:val="003E0195"/>
    <w:rsid w:val="00417CD8"/>
    <w:rsid w:val="00434834"/>
    <w:rsid w:val="00454C06"/>
    <w:rsid w:val="00483319"/>
    <w:rsid w:val="004B3347"/>
    <w:rsid w:val="004C07E6"/>
    <w:rsid w:val="004C3106"/>
    <w:rsid w:val="004D6909"/>
    <w:rsid w:val="00505188"/>
    <w:rsid w:val="005A128C"/>
    <w:rsid w:val="00602DE1"/>
    <w:rsid w:val="00637934"/>
    <w:rsid w:val="00661B3E"/>
    <w:rsid w:val="006A73A8"/>
    <w:rsid w:val="006B587A"/>
    <w:rsid w:val="006D6522"/>
    <w:rsid w:val="007179DF"/>
    <w:rsid w:val="007617E2"/>
    <w:rsid w:val="007674C4"/>
    <w:rsid w:val="00770554"/>
    <w:rsid w:val="0077149B"/>
    <w:rsid w:val="0078657B"/>
    <w:rsid w:val="0079797F"/>
    <w:rsid w:val="007B7ED9"/>
    <w:rsid w:val="007E72F7"/>
    <w:rsid w:val="007F02A9"/>
    <w:rsid w:val="00805024"/>
    <w:rsid w:val="008167CD"/>
    <w:rsid w:val="00842732"/>
    <w:rsid w:val="008946F9"/>
    <w:rsid w:val="008F3F38"/>
    <w:rsid w:val="00923826"/>
    <w:rsid w:val="00932EF6"/>
    <w:rsid w:val="009412A7"/>
    <w:rsid w:val="009D3BC8"/>
    <w:rsid w:val="009E09F8"/>
    <w:rsid w:val="009F1360"/>
    <w:rsid w:val="00A03195"/>
    <w:rsid w:val="00A241CE"/>
    <w:rsid w:val="00A45E50"/>
    <w:rsid w:val="00A714D5"/>
    <w:rsid w:val="00A77D0C"/>
    <w:rsid w:val="00A97111"/>
    <w:rsid w:val="00AD64F5"/>
    <w:rsid w:val="00AE1CFF"/>
    <w:rsid w:val="00B247E2"/>
    <w:rsid w:val="00B36F7D"/>
    <w:rsid w:val="00B55E6F"/>
    <w:rsid w:val="00B947BF"/>
    <w:rsid w:val="00BF4F35"/>
    <w:rsid w:val="00C23F64"/>
    <w:rsid w:val="00C273ED"/>
    <w:rsid w:val="00C95481"/>
    <w:rsid w:val="00CF2BE0"/>
    <w:rsid w:val="00D5150C"/>
    <w:rsid w:val="00D64C05"/>
    <w:rsid w:val="00DB151E"/>
    <w:rsid w:val="00DB496E"/>
    <w:rsid w:val="00DC5FF4"/>
    <w:rsid w:val="00E0230E"/>
    <w:rsid w:val="00E14F82"/>
    <w:rsid w:val="00E27E2B"/>
    <w:rsid w:val="00E47B4E"/>
    <w:rsid w:val="00F0077A"/>
    <w:rsid w:val="00F0183A"/>
    <w:rsid w:val="00F12918"/>
    <w:rsid w:val="00F247C4"/>
    <w:rsid w:val="00F3613C"/>
    <w:rsid w:val="00F810C8"/>
    <w:rsid w:val="00F961FB"/>
    <w:rsid w:val="00FE0D59"/>
    <w:rsid w:val="24B4023F"/>
    <w:rsid w:val="38553F11"/>
    <w:rsid w:val="491A39C5"/>
    <w:rsid w:val="522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318</Characters>
  <Lines>2</Lines>
  <Paragraphs>1</Paragraphs>
  <TotalTime>4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2024-12-17T01:58:00Z</dcterms:created>
  <dc:creator>Xin Huo</dc:creator>
  <cp:lastModifiedBy>冯皓然</cp:lastModifiedBy>
  <dcterms:modified xsi:type="dcterms:W3CDTF">2025-03-04T07:08:42Z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eyJoZGlkIjoiOTE4NmViMmM4MjY5N2IyZmQ2MmM2YjMyODFhMWZiNzciLCJ1c2VySWQiOiI0MzUwMDgwMTAifQ==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1D5B08307CC741C6B68AEB70B31956EA_12</vt:lpwstr>
  </property>
</Properties>
</file>